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6EF" w:rsidRDefault="005176EF" w:rsidP="005176EF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5176EF" w:rsidRDefault="005176EF" w:rsidP="005176EF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по </w:t>
      </w:r>
      <w:r w:rsidR="00345B9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изобразительному искусству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1класс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(б</w:t>
      </w:r>
      <w:r w:rsidRPr="005A6B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6B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овый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6BE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A6B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6B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176EF" w:rsidRDefault="005176EF" w:rsidP="005176E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5176EF" w:rsidTr="001E1370">
        <w:tc>
          <w:tcPr>
            <w:tcW w:w="2972" w:type="dxa"/>
          </w:tcPr>
          <w:p w:rsidR="005176EF" w:rsidRDefault="005176EF" w:rsidP="001E1370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5176EF" w:rsidRDefault="005176EF" w:rsidP="001E1370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5176EF" w:rsidRDefault="005176EF" w:rsidP="0004713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 xml:space="preserve">та </w:t>
            </w:r>
            <w:r w:rsidRPr="000D2804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«</w:t>
            </w:r>
            <w:r w:rsidR="0066072D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Изобразительное искусство</w:t>
            </w:r>
            <w:r w:rsidRPr="000D2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для  1 кла</w:t>
            </w:r>
            <w:r w:rsidRPr="000D280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0D2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</w:p>
        </w:tc>
      </w:tr>
      <w:tr w:rsidR="005176EF" w:rsidTr="001E1370">
        <w:trPr>
          <w:trHeight w:val="408"/>
        </w:trPr>
        <w:tc>
          <w:tcPr>
            <w:tcW w:w="2972" w:type="dxa"/>
          </w:tcPr>
          <w:p w:rsidR="005176EF" w:rsidRDefault="005176EF" w:rsidP="001E1370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6521" w:type="dxa"/>
          </w:tcPr>
          <w:p w:rsidR="005176EF" w:rsidRDefault="00AD61F0" w:rsidP="001E1370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Начальное</w:t>
            </w:r>
            <w:r w:rsidR="00517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 w:rsidR="005176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="00517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обр</w:t>
            </w:r>
            <w:r w:rsidR="005176E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5176E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="005176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="00517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176E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5176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="00517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5176EF" w:rsidTr="001E1370">
        <w:trPr>
          <w:trHeight w:val="408"/>
        </w:trPr>
        <w:tc>
          <w:tcPr>
            <w:tcW w:w="2972" w:type="dxa"/>
          </w:tcPr>
          <w:p w:rsidR="005176EF" w:rsidRDefault="005176EF" w:rsidP="001E1370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Нормативная основа</w:t>
            </w:r>
          </w:p>
        </w:tc>
        <w:tc>
          <w:tcPr>
            <w:tcW w:w="6521" w:type="dxa"/>
          </w:tcPr>
          <w:p w:rsidR="00655C31" w:rsidRPr="00655C31" w:rsidRDefault="00655C31" w:rsidP="00655C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программа по изобразительному искусству на уровне начального общего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 составлена на основе «Требований к результатам освоения основной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655C31" w:rsidRPr="00655C31" w:rsidRDefault="00655C31" w:rsidP="00655C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образовательном стандарте начального общего образования, а также </w:t>
            </w:r>
            <w:proofErr w:type="gramStart"/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ориентирована</w:t>
            </w:r>
            <w:proofErr w:type="gramEnd"/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приоритеты, сформулированные в федеральной программе воспитания.</w:t>
            </w:r>
          </w:p>
          <w:p w:rsidR="00655C31" w:rsidRPr="00655C31" w:rsidRDefault="00655C31" w:rsidP="00655C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программа разработана на основе УМК «Изобразительное искусство»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>Неменская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>А.,АО</w:t>
            </w:r>
          </w:p>
          <w:p w:rsidR="00655C31" w:rsidRPr="00655C31" w:rsidRDefault="00655C31" w:rsidP="00655C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>«Издательство «Просвещение» (1.1.1.7.1.1.1.- 1.1.1.7.1.1.4.</w:t>
            </w:r>
            <w:proofErr w:type="gramEnd"/>
          </w:p>
          <w:p w:rsidR="00655C31" w:rsidRPr="00655C31" w:rsidRDefault="00655C31" w:rsidP="00655C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>ФПУ утв. приказом Министерства просвещения РФ от 21 сентября 2022 г. № 858),</w:t>
            </w:r>
            <w:proofErr w:type="gramEnd"/>
          </w:p>
          <w:p w:rsidR="00655C31" w:rsidRPr="00655C31" w:rsidRDefault="00655C31" w:rsidP="00655C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рабочей программой НОО по изобразительному искусству (одобрена решением</w:t>
            </w:r>
            <w:proofErr w:type="gramEnd"/>
          </w:p>
          <w:p w:rsidR="00655C31" w:rsidRPr="00655C31" w:rsidRDefault="00655C31" w:rsidP="00655C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>ФУМО по общему образованию протокол 3/21 от 27.09.2021 г.).</w:t>
            </w:r>
            <w:proofErr w:type="gramEnd"/>
          </w:p>
          <w:p w:rsidR="005176EF" w:rsidRPr="00B11870" w:rsidRDefault="005176EF" w:rsidP="00047136">
            <w:pPr>
              <w:spacing w:before="100" w:beforeAutospacing="1" w:after="100" w:afterAutospacing="1"/>
              <w:jc w:val="both"/>
              <w:rPr>
                <w:rFonts w:ascii="Times New Roman" w:eastAsiaTheme="minorHAnsi" w:hAnsi="Times New Roman" w:cs="Times New Roman"/>
                <w:color w:val="FF0000"/>
                <w:kern w:val="2"/>
                <w:sz w:val="24"/>
                <w:szCs w:val="24"/>
                <w:lang w:eastAsia="en-US"/>
              </w:rPr>
            </w:pPr>
          </w:p>
        </w:tc>
      </w:tr>
      <w:tr w:rsidR="005176EF" w:rsidTr="001E1370">
        <w:trPr>
          <w:trHeight w:val="408"/>
        </w:trPr>
        <w:tc>
          <w:tcPr>
            <w:tcW w:w="2972" w:type="dxa"/>
          </w:tcPr>
          <w:p w:rsidR="005176EF" w:rsidRDefault="005176EF" w:rsidP="001E1370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6521" w:type="dxa"/>
          </w:tcPr>
          <w:p w:rsidR="005176EF" w:rsidRDefault="006C33D1" w:rsidP="001E137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2024-2025</w:t>
            </w:r>
            <w:bookmarkStart w:id="0" w:name="_GoBack"/>
            <w:bookmarkEnd w:id="0"/>
            <w:r w:rsidR="005176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учебный год</w:t>
            </w:r>
          </w:p>
        </w:tc>
      </w:tr>
      <w:tr w:rsidR="005176EF" w:rsidTr="001E1370">
        <w:tc>
          <w:tcPr>
            <w:tcW w:w="2972" w:type="dxa"/>
          </w:tcPr>
          <w:p w:rsidR="005176EF" w:rsidRDefault="005176EF" w:rsidP="001E1370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6521" w:type="dxa"/>
          </w:tcPr>
          <w:p w:rsidR="005176EF" w:rsidRPr="004B3C0A" w:rsidRDefault="004B3C0A" w:rsidP="004B3C0A">
            <w:pPr>
              <w:pStyle w:val="a5"/>
              <w:numPr>
                <w:ilvl w:val="0"/>
                <w:numId w:val="2"/>
              </w:numPr>
              <w:spacing w:line="292" w:lineRule="auto"/>
              <w:ind w:right="253"/>
              <w:jc w:val="both"/>
            </w:pPr>
            <w:r>
              <w:t>формирование</w:t>
            </w:r>
            <w:r>
              <w:rPr>
                <w:spacing w:val="1"/>
              </w:rPr>
              <w:t xml:space="preserve"> </w:t>
            </w:r>
            <w:r>
              <w:t>художественной культуры учащихся, развитие художественно-образного мышления и эстетического</w:t>
            </w:r>
            <w:r>
              <w:rPr>
                <w:spacing w:val="-58"/>
              </w:rPr>
              <w:t xml:space="preserve"> </w:t>
            </w:r>
            <w:r>
              <w:t>отношения к явлениям действительности путём освоения начальных основ художественных знаний,</w:t>
            </w:r>
            <w:r>
              <w:rPr>
                <w:spacing w:val="1"/>
              </w:rPr>
              <w:t xml:space="preserve"> </w:t>
            </w:r>
            <w:r>
              <w:t>умений,</w:t>
            </w:r>
            <w:r>
              <w:rPr>
                <w:spacing w:val="-1"/>
              </w:rPr>
              <w:t xml:space="preserve"> </w:t>
            </w:r>
            <w:r>
              <w:t>навыков</w:t>
            </w:r>
            <w:r>
              <w:rPr>
                <w:spacing w:val="-1"/>
              </w:rPr>
              <w:t xml:space="preserve"> </w:t>
            </w:r>
            <w:r>
              <w:t>и развития</w:t>
            </w:r>
            <w:r>
              <w:rPr>
                <w:spacing w:val="-2"/>
              </w:rPr>
              <w:t xml:space="preserve"> </w:t>
            </w:r>
            <w:r>
              <w:t>творческого потенциала учащихся.</w:t>
            </w:r>
          </w:p>
          <w:p w:rsidR="005176EF" w:rsidRPr="000D2804" w:rsidRDefault="004B3C0A" w:rsidP="005176EF">
            <w:pPr>
              <w:pStyle w:val="a4"/>
              <w:widowControl w:val="0"/>
              <w:numPr>
                <w:ilvl w:val="0"/>
                <w:numId w:val="2"/>
              </w:numPr>
              <w:tabs>
                <w:tab w:val="left" w:pos="887"/>
              </w:tabs>
              <w:autoSpaceDE w:val="0"/>
              <w:autoSpaceDN w:val="0"/>
              <w:spacing w:before="118" w:line="292" w:lineRule="auto"/>
              <w:ind w:right="157"/>
              <w:contextualSpacing w:val="0"/>
              <w:rPr>
                <w:rFonts w:ascii="Times New Roman" w:hAnsi="Times New Roman" w:cs="Times New Roman"/>
              </w:rPr>
            </w:pPr>
            <w:r w:rsidRPr="004B3C0A">
              <w:rPr>
                <w:rFonts w:ascii="Times New Roman" w:hAnsi="Times New Roman" w:cs="Times New Roman"/>
                <w:sz w:val="24"/>
                <w:szCs w:val="24"/>
              </w:rPr>
              <w:t>развитие духовной культуры учащихся, формирование</w:t>
            </w:r>
            <w:r w:rsidRPr="004B3C0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B3C0A">
              <w:rPr>
                <w:rFonts w:ascii="Times New Roman" w:hAnsi="Times New Roman" w:cs="Times New Roman"/>
                <w:sz w:val="24"/>
                <w:szCs w:val="24"/>
              </w:rPr>
              <w:t>активной эстетической позиции по отношению к действительности и произведениям искусства,</w:t>
            </w:r>
            <w:r w:rsidRPr="004B3C0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B3C0A">
              <w:rPr>
                <w:rFonts w:ascii="Times New Roman" w:hAnsi="Times New Roman" w:cs="Times New Roman"/>
                <w:sz w:val="24"/>
                <w:szCs w:val="24"/>
              </w:rPr>
              <w:t>понимание</w:t>
            </w:r>
            <w:r w:rsidRPr="004B3C0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C0A">
              <w:rPr>
                <w:rFonts w:ascii="Times New Roman" w:hAnsi="Times New Roman" w:cs="Times New Roman"/>
                <w:sz w:val="24"/>
                <w:szCs w:val="24"/>
              </w:rPr>
              <w:t>роли</w:t>
            </w:r>
            <w:r w:rsidRPr="004B3C0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C0A">
              <w:rPr>
                <w:rFonts w:ascii="Times New Roman" w:hAnsi="Times New Roman" w:cs="Times New Roman"/>
                <w:sz w:val="24"/>
                <w:szCs w:val="24"/>
              </w:rPr>
              <w:t>и значения</w:t>
            </w:r>
            <w:r w:rsidRPr="004B3C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3C0A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  <w:r w:rsidRPr="004B3C0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B3C0A">
              <w:rPr>
                <w:rFonts w:ascii="Times New Roman" w:hAnsi="Times New Roman" w:cs="Times New Roman"/>
                <w:sz w:val="24"/>
                <w:szCs w:val="24"/>
              </w:rPr>
              <w:t>деятельности в</w:t>
            </w:r>
            <w:r w:rsidRPr="004B3C0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B3C0A">
              <w:rPr>
                <w:rFonts w:ascii="Times New Roman" w:hAnsi="Times New Roman" w:cs="Times New Roman"/>
                <w:sz w:val="24"/>
                <w:szCs w:val="24"/>
              </w:rPr>
              <w:t>жизни людей</w:t>
            </w:r>
            <w:r w:rsidR="005176EF" w:rsidRPr="000D2804">
              <w:rPr>
                <w:rFonts w:ascii="Times New Roman" w:hAnsi="Times New Roman" w:cs="Times New Roman"/>
              </w:rPr>
              <w:t>;</w:t>
            </w:r>
          </w:p>
          <w:p w:rsidR="005176EF" w:rsidRPr="000D2804" w:rsidRDefault="00DA224B" w:rsidP="005176EF">
            <w:pPr>
              <w:pStyle w:val="a5"/>
              <w:numPr>
                <w:ilvl w:val="0"/>
                <w:numId w:val="2"/>
              </w:numPr>
              <w:spacing w:before="62" w:line="292" w:lineRule="auto"/>
              <w:ind w:right="705"/>
              <w:rPr>
                <w:sz w:val="22"/>
                <w:szCs w:val="22"/>
              </w:rPr>
            </w:pPr>
            <w:r>
              <w:t xml:space="preserve">развитие </w:t>
            </w:r>
            <w:r>
              <w:rPr>
                <w:spacing w:val="-57"/>
              </w:rPr>
              <w:t xml:space="preserve"> </w:t>
            </w:r>
            <w:r>
              <w:t>эстетического восприятия природы, восприятие произведений искусства и формирование</w:t>
            </w:r>
            <w:r>
              <w:rPr>
                <w:spacing w:val="1"/>
              </w:rPr>
              <w:t xml:space="preserve"> </w:t>
            </w:r>
            <w:r>
              <w:t>зрительских навыков, художественное восприятие предметно-бытовой культуры</w:t>
            </w:r>
            <w:r w:rsidR="005176EF" w:rsidRPr="000D2804">
              <w:rPr>
                <w:sz w:val="22"/>
                <w:szCs w:val="22"/>
              </w:rPr>
              <w:t>;</w:t>
            </w:r>
          </w:p>
          <w:p w:rsidR="005176EF" w:rsidRPr="00DA224B" w:rsidRDefault="00DA224B" w:rsidP="005176EF">
            <w:pPr>
              <w:pStyle w:val="a4"/>
              <w:widowControl w:val="0"/>
              <w:numPr>
                <w:ilvl w:val="0"/>
                <w:numId w:val="2"/>
              </w:numPr>
              <w:tabs>
                <w:tab w:val="left" w:pos="887"/>
              </w:tabs>
              <w:autoSpaceDE w:val="0"/>
              <w:autoSpaceDN w:val="0"/>
              <w:spacing w:before="119" w:line="292" w:lineRule="auto"/>
              <w:ind w:right="224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224B">
              <w:rPr>
                <w:rFonts w:ascii="Times New Roman" w:hAnsi="Times New Roman" w:cs="Times New Roman"/>
                <w:sz w:val="24"/>
                <w:szCs w:val="24"/>
              </w:rPr>
              <w:t>восприятие произведений детского творчества,</w:t>
            </w:r>
            <w:r w:rsidRPr="00DA22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A224B">
              <w:rPr>
                <w:rFonts w:ascii="Times New Roman" w:hAnsi="Times New Roman" w:cs="Times New Roman"/>
                <w:sz w:val="24"/>
                <w:szCs w:val="24"/>
              </w:rPr>
              <w:t>умение обсуждать и анализировать детские рисунки с позиций выраженного в них содержания,</w:t>
            </w:r>
            <w:r w:rsidRPr="00DA224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A224B">
              <w:rPr>
                <w:rFonts w:ascii="Times New Roman" w:hAnsi="Times New Roman" w:cs="Times New Roman"/>
                <w:sz w:val="24"/>
                <w:szCs w:val="24"/>
              </w:rPr>
              <w:t>художественных</w:t>
            </w:r>
            <w:r w:rsidRPr="00DA224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A22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</w:t>
            </w:r>
            <w:r w:rsidRPr="00DA224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DA224B">
              <w:rPr>
                <w:rFonts w:ascii="Times New Roman" w:hAnsi="Times New Roman" w:cs="Times New Roman"/>
                <w:sz w:val="24"/>
                <w:szCs w:val="24"/>
              </w:rPr>
              <w:t>выразительности</w:t>
            </w:r>
            <w:proofErr w:type="gramStart"/>
            <w:r w:rsidRPr="00DA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5176EF" w:rsidRPr="00DA224B" w:rsidRDefault="005176EF" w:rsidP="001E1370">
            <w:pPr>
              <w:pStyle w:val="a4"/>
              <w:widowControl w:val="0"/>
              <w:tabs>
                <w:tab w:val="left" w:pos="887"/>
              </w:tabs>
              <w:autoSpaceDE w:val="0"/>
              <w:autoSpaceDN w:val="0"/>
              <w:spacing w:before="117" w:line="292" w:lineRule="auto"/>
              <w:ind w:left="526" w:right="24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6EF" w:rsidRDefault="005176EF" w:rsidP="001E1370">
            <w:pPr>
              <w:pStyle w:val="a5"/>
              <w:spacing w:line="292" w:lineRule="auto"/>
              <w:ind w:left="466" w:right="895"/>
            </w:pPr>
            <w:r>
              <w:t xml:space="preserve"> </w:t>
            </w:r>
          </w:p>
          <w:p w:rsidR="005176EF" w:rsidRPr="009E7CE8" w:rsidRDefault="005176EF" w:rsidP="001E1370">
            <w:pPr>
              <w:pStyle w:val="a4"/>
              <w:widowControl w:val="0"/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176EF" w:rsidTr="001E1370">
        <w:tc>
          <w:tcPr>
            <w:tcW w:w="2972" w:type="dxa"/>
          </w:tcPr>
          <w:p w:rsidR="005176EF" w:rsidRDefault="005176EF" w:rsidP="001E1370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Задачи</w:t>
            </w:r>
          </w:p>
        </w:tc>
        <w:tc>
          <w:tcPr>
            <w:tcW w:w="6521" w:type="dxa"/>
          </w:tcPr>
          <w:p w:rsidR="005176EF" w:rsidRPr="00DA224B" w:rsidRDefault="00DA224B" w:rsidP="008E3C03">
            <w:pPr>
              <w:pStyle w:val="a5"/>
              <w:numPr>
                <w:ilvl w:val="0"/>
                <w:numId w:val="6"/>
              </w:numPr>
              <w:spacing w:before="52" w:line="292" w:lineRule="auto"/>
              <w:ind w:right="154"/>
            </w:pPr>
            <w:r>
              <w:t>формирование активного, ценностного отношения к истории</w:t>
            </w:r>
            <w:r>
              <w:rPr>
                <w:spacing w:val="1"/>
              </w:rPr>
              <w:t xml:space="preserve"> </w:t>
            </w:r>
            <w:r>
              <w:t>отечественной</w:t>
            </w:r>
            <w:r>
              <w:rPr>
                <w:spacing w:val="-5"/>
              </w:rPr>
              <w:t xml:space="preserve"> </w:t>
            </w:r>
            <w:r>
              <w:t>культуры,</w:t>
            </w:r>
            <w:r>
              <w:rPr>
                <w:spacing w:val="-4"/>
              </w:rPr>
              <w:t xml:space="preserve"> </w:t>
            </w:r>
            <w:r>
              <w:t>выраженной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её</w:t>
            </w:r>
            <w:r>
              <w:rPr>
                <w:spacing w:val="-4"/>
              </w:rPr>
              <w:t xml:space="preserve"> </w:t>
            </w:r>
            <w:r>
              <w:t>архитектуре,</w:t>
            </w:r>
            <w:r>
              <w:rPr>
                <w:spacing w:val="-4"/>
              </w:rPr>
              <w:t xml:space="preserve"> </w:t>
            </w:r>
            <w:r>
              <w:t>изобразительном</w:t>
            </w:r>
            <w:r>
              <w:rPr>
                <w:spacing w:val="-5"/>
              </w:rPr>
              <w:t xml:space="preserve"> </w:t>
            </w:r>
            <w:r>
              <w:t>искусстве,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национальных</w:t>
            </w:r>
            <w:r>
              <w:rPr>
                <w:spacing w:val="-57"/>
              </w:rPr>
              <w:t xml:space="preserve"> </w:t>
            </w:r>
            <w:r>
              <w:t>образах</w:t>
            </w:r>
            <w:r>
              <w:rPr>
                <w:spacing w:val="-2"/>
              </w:rPr>
              <w:t xml:space="preserve"> </w:t>
            </w:r>
            <w:r>
              <w:t>предметно-материальной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пространственной</w:t>
            </w:r>
            <w:r>
              <w:rPr>
                <w:spacing w:val="-1"/>
              </w:rPr>
              <w:t xml:space="preserve"> </w:t>
            </w:r>
            <w:r>
              <w:t>среды,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понимании</w:t>
            </w:r>
            <w:r>
              <w:rPr>
                <w:spacing w:val="-1"/>
              </w:rPr>
              <w:t xml:space="preserve"> </w:t>
            </w:r>
            <w:r>
              <w:t>красоты</w:t>
            </w:r>
            <w:r>
              <w:rPr>
                <w:spacing w:val="-2"/>
              </w:rPr>
              <w:t xml:space="preserve"> </w:t>
            </w:r>
            <w:r>
              <w:t>человека.</w:t>
            </w:r>
          </w:p>
          <w:p w:rsidR="008E3C03" w:rsidRPr="002561EB" w:rsidRDefault="008E3C03" w:rsidP="002561EB">
            <w:pPr>
              <w:pStyle w:val="a4"/>
              <w:numPr>
                <w:ilvl w:val="0"/>
                <w:numId w:val="6"/>
              </w:numPr>
              <w:shd w:val="clear" w:color="auto" w:fill="FFFFFF"/>
              <w:spacing w:before="30" w:after="30" w:line="240" w:lineRule="auto"/>
              <w:rPr>
                <w:rFonts w:eastAsia="Times New Roman"/>
                <w:color w:val="000000"/>
              </w:rPr>
            </w:pPr>
            <w:r w:rsidRPr="002561EB">
              <w:rPr>
                <w:rFonts w:ascii="Times New Roman" w:hAnsi="Times New Roman" w:cs="Times New Roman"/>
              </w:rPr>
              <w:t>освоение школьниками содержания традиций</w:t>
            </w:r>
            <w:r w:rsidRPr="002561EB">
              <w:rPr>
                <w:rFonts w:ascii="Times New Roman" w:hAnsi="Times New Roman" w:cs="Times New Roman"/>
                <w:spacing w:val="-57"/>
              </w:rPr>
              <w:t xml:space="preserve">           </w:t>
            </w:r>
          </w:p>
          <w:p w:rsidR="002561EB" w:rsidRPr="002561EB" w:rsidRDefault="008E3C03" w:rsidP="002561EB">
            <w:pPr>
              <w:pStyle w:val="a4"/>
              <w:shd w:val="clear" w:color="auto" w:fill="FFFFFF"/>
              <w:spacing w:before="30" w:after="30" w:line="240" w:lineRule="auto"/>
              <w:ind w:left="360"/>
              <w:rPr>
                <w:rFonts w:eastAsia="Times New Roman"/>
                <w:color w:val="000000"/>
              </w:rPr>
            </w:pPr>
            <w:r w:rsidRPr="008E3C03">
              <w:rPr>
                <w:rFonts w:ascii="Times New Roman" w:hAnsi="Times New Roman" w:cs="Times New Roman"/>
              </w:rPr>
              <w:t>отечественной культуры, выраженной в её архитектуре, народном, декоративно-прикладном и</w:t>
            </w:r>
            <w:r w:rsidRPr="008E3C0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E3C03">
              <w:rPr>
                <w:rFonts w:ascii="Times New Roman" w:hAnsi="Times New Roman" w:cs="Times New Roman"/>
              </w:rPr>
              <w:t>изобразительном искусстве</w:t>
            </w:r>
            <w:r>
              <w:rPr>
                <w:rFonts w:ascii="Times New Roman" w:hAnsi="Times New Roman" w:cs="Times New Roman"/>
              </w:rPr>
              <w:t>,</w:t>
            </w:r>
            <w:r w:rsidRPr="008E3C03">
              <w:rPr>
                <w:rFonts w:ascii="Times New Roman" w:hAnsi="Times New Roman" w:cs="Times New Roman"/>
              </w:rPr>
              <w:t xml:space="preserve"> восприяти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8E3C03">
              <w:rPr>
                <w:rFonts w:ascii="Times New Roman" w:hAnsi="Times New Roman" w:cs="Times New Roman"/>
              </w:rPr>
              <w:t>и освоени</w:t>
            </w:r>
            <w:r>
              <w:rPr>
                <w:rFonts w:ascii="Times New Roman" w:hAnsi="Times New Roman" w:cs="Times New Roman"/>
              </w:rPr>
              <w:t>е</w:t>
            </w:r>
            <w:r w:rsidRPr="008E3C03">
              <w:rPr>
                <w:rFonts w:ascii="Times New Roman" w:hAnsi="Times New Roman" w:cs="Times New Roman"/>
              </w:rPr>
              <w:t xml:space="preserve"> в личной художественной деятельности конкретных знаний о</w:t>
            </w:r>
            <w:r w:rsidRPr="008E3C0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E3C03">
              <w:rPr>
                <w:rFonts w:ascii="Times New Roman" w:hAnsi="Times New Roman" w:cs="Times New Roman"/>
              </w:rPr>
              <w:t>красоте</w:t>
            </w:r>
            <w:r w:rsidRPr="008E3C0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E3C03">
              <w:rPr>
                <w:rFonts w:ascii="Times New Roman" w:hAnsi="Times New Roman" w:cs="Times New Roman"/>
              </w:rPr>
              <w:t>и мудрости, заложенных</w:t>
            </w:r>
            <w:r w:rsidRPr="008E3C0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E3C03">
              <w:rPr>
                <w:rFonts w:ascii="Times New Roman" w:hAnsi="Times New Roman" w:cs="Times New Roman"/>
              </w:rPr>
              <w:t>в</w:t>
            </w:r>
            <w:r w:rsidRPr="008E3C0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8E3C03">
              <w:rPr>
                <w:rFonts w:ascii="Times New Roman" w:hAnsi="Times New Roman" w:cs="Times New Roman"/>
              </w:rPr>
              <w:t>культурных традициях</w:t>
            </w:r>
            <w:r w:rsidRPr="008E3C03">
              <w:rPr>
                <w:rFonts w:eastAsia="Times New Roman"/>
                <w:color w:val="000000"/>
              </w:rPr>
              <w:t>;</w:t>
            </w:r>
          </w:p>
          <w:p w:rsidR="005176EF" w:rsidRPr="00B2072A" w:rsidRDefault="002561EB" w:rsidP="00B2072A">
            <w:pPr>
              <w:pStyle w:val="a4"/>
              <w:widowControl w:val="0"/>
              <w:numPr>
                <w:ilvl w:val="0"/>
                <w:numId w:val="10"/>
              </w:numPr>
              <w:tabs>
                <w:tab w:val="left" w:pos="887"/>
              </w:tabs>
              <w:autoSpaceDE w:val="0"/>
              <w:autoSpaceDN w:val="0"/>
              <w:spacing w:before="115" w:line="292" w:lineRule="auto"/>
              <w:ind w:left="430" w:right="29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2072A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прекрасном и безобразном, о высоком и</w:t>
            </w:r>
            <w:r w:rsidRPr="00B2072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72A">
              <w:rPr>
                <w:rFonts w:ascii="Times New Roman" w:hAnsi="Times New Roman" w:cs="Times New Roman"/>
                <w:sz w:val="24"/>
                <w:szCs w:val="24"/>
              </w:rPr>
              <w:t>низком,  формирование ценностных ориентаций школьников</w:t>
            </w:r>
            <w:r w:rsidRPr="00B2072A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 </w:t>
            </w:r>
            <w:r w:rsidRPr="00B2072A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к окружающим людям, в стремлении к их пониманию, а также в отношении к семье,</w:t>
            </w:r>
            <w:r w:rsidRPr="00B2072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2072A">
              <w:rPr>
                <w:rFonts w:ascii="Times New Roman" w:hAnsi="Times New Roman" w:cs="Times New Roman"/>
                <w:sz w:val="24"/>
                <w:szCs w:val="24"/>
              </w:rPr>
              <w:t>природе,</w:t>
            </w:r>
            <w:r w:rsidRPr="00B2072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2072A">
              <w:rPr>
                <w:rFonts w:ascii="Times New Roman" w:hAnsi="Times New Roman" w:cs="Times New Roman"/>
                <w:sz w:val="24"/>
                <w:szCs w:val="24"/>
              </w:rPr>
              <w:t xml:space="preserve">труду, искусству, культурному наследию. </w:t>
            </w:r>
            <w:proofErr w:type="gramEnd"/>
          </w:p>
        </w:tc>
      </w:tr>
      <w:tr w:rsidR="005176EF" w:rsidTr="001E1370">
        <w:tc>
          <w:tcPr>
            <w:tcW w:w="2972" w:type="dxa"/>
          </w:tcPr>
          <w:p w:rsidR="005176EF" w:rsidRPr="00B07B2E" w:rsidRDefault="005176EF" w:rsidP="001E137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рабочей программы представлено следующими разделами:</w:t>
            </w:r>
          </w:p>
          <w:p w:rsidR="005176EF" w:rsidRDefault="005176EF" w:rsidP="001E137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5176EF" w:rsidRPr="008C4434" w:rsidRDefault="005176EF" w:rsidP="005176EF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 к курсу,</w:t>
            </w:r>
          </w:p>
          <w:p w:rsidR="005176EF" w:rsidRPr="008C4434" w:rsidRDefault="005176EF" w:rsidP="005176EF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учебного предмета,</w:t>
            </w:r>
          </w:p>
          <w:p w:rsidR="005176EF" w:rsidRPr="008C4434" w:rsidRDefault="005176EF" w:rsidP="005176EF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места учебного предмета в учебном плане,</w:t>
            </w:r>
          </w:p>
          <w:p w:rsidR="005176EF" w:rsidRPr="008C4434" w:rsidRDefault="005176EF" w:rsidP="005176EF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курса, планируемые образовательные результаты</w:t>
            </w:r>
          </w:p>
          <w:p w:rsidR="005176EF" w:rsidRPr="008C4434" w:rsidRDefault="005176EF" w:rsidP="005176EF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планирование с определением основных</w:t>
            </w:r>
            <w:r w:rsidR="005800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видов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учебной деятельности</w:t>
            </w:r>
          </w:p>
          <w:p w:rsidR="005176EF" w:rsidRPr="008C4434" w:rsidRDefault="005176EF" w:rsidP="005176EF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, поурочное планирование</w:t>
            </w:r>
          </w:p>
          <w:p w:rsidR="005176EF" w:rsidRPr="00B07B2E" w:rsidRDefault="005176EF" w:rsidP="005176EF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5800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учебно-методического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материально-технического обеспечения образовательной деятельности.</w:t>
            </w:r>
          </w:p>
        </w:tc>
      </w:tr>
      <w:tr w:rsidR="005176EF" w:rsidTr="001E1370">
        <w:tc>
          <w:tcPr>
            <w:tcW w:w="2972" w:type="dxa"/>
          </w:tcPr>
          <w:p w:rsidR="005176EF" w:rsidRDefault="005176EF" w:rsidP="001E1370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6521" w:type="dxa"/>
          </w:tcPr>
          <w:p w:rsidR="005176EF" w:rsidRPr="0061070F" w:rsidRDefault="005176EF" w:rsidP="0066072D">
            <w:pPr>
              <w:spacing w:after="16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660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  <w:r w:rsidRP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час в неделю, </w:t>
            </w:r>
            <w:r w:rsidR="00660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час</w:t>
            </w:r>
            <w:r w:rsidR="00660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а</w:t>
            </w:r>
            <w:r w:rsidRP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в год</w:t>
            </w:r>
          </w:p>
        </w:tc>
      </w:tr>
      <w:tr w:rsidR="005176EF" w:rsidTr="001E1370">
        <w:tc>
          <w:tcPr>
            <w:tcW w:w="2972" w:type="dxa"/>
          </w:tcPr>
          <w:p w:rsidR="005176EF" w:rsidRDefault="005176EF" w:rsidP="001E1370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Формы текущего контроля и промежуточной аттестации</w:t>
            </w:r>
          </w:p>
        </w:tc>
        <w:tc>
          <w:tcPr>
            <w:tcW w:w="6521" w:type="dxa"/>
          </w:tcPr>
          <w:p w:rsidR="005176EF" w:rsidRDefault="005176EF" w:rsidP="001E137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Методы контроля: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устный</w:t>
            </w:r>
            <w:proofErr w:type="gramEnd"/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5176EF" w:rsidRDefault="005176EF" w:rsidP="001E137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Формы контроля: индивидуальная, групповая и фронтальная. </w:t>
            </w:r>
          </w:p>
          <w:p w:rsidR="005176EF" w:rsidRDefault="005176EF" w:rsidP="001E1370">
            <w:pPr>
              <w:spacing w:line="259" w:lineRule="auto"/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Виды контроля: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устный опрос,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практическая работа</w:t>
            </w: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5176EF" w:rsidRPr="005A6BE7" w:rsidRDefault="00580072" w:rsidP="001E1370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 Итоговое оценивание</w:t>
            </w:r>
            <w:r w:rsidR="005176EF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.</w:t>
            </w:r>
          </w:p>
        </w:tc>
      </w:tr>
    </w:tbl>
    <w:p w:rsidR="005176EF" w:rsidRDefault="005176EF" w:rsidP="005176E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76EF" w:rsidRDefault="005176EF" w:rsidP="005176E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74C3B" w:rsidRDefault="00F74C3B"/>
    <w:sectPr w:rsidR="00F74C3B" w:rsidSect="00571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C48B4"/>
    <w:multiLevelType w:val="hybridMultilevel"/>
    <w:tmpl w:val="C30C5294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1">
    <w:nsid w:val="23117136"/>
    <w:multiLevelType w:val="hybridMultilevel"/>
    <w:tmpl w:val="ECBED26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4444557"/>
    <w:multiLevelType w:val="hybridMultilevel"/>
    <w:tmpl w:val="9CA017F0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3">
    <w:nsid w:val="34C05B01"/>
    <w:multiLevelType w:val="hybridMultilevel"/>
    <w:tmpl w:val="19AC3508"/>
    <w:lvl w:ilvl="0" w:tplc="0419000F">
      <w:start w:val="1"/>
      <w:numFmt w:val="decimal"/>
      <w:lvlText w:val="%1."/>
      <w:lvlJc w:val="left"/>
      <w:pPr>
        <w:ind w:left="1125" w:hanging="360"/>
      </w:p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5">
    <w:nsid w:val="47693A24"/>
    <w:multiLevelType w:val="hybridMultilevel"/>
    <w:tmpl w:val="4D507FA0"/>
    <w:lvl w:ilvl="0" w:tplc="0419000D">
      <w:start w:val="1"/>
      <w:numFmt w:val="bullet"/>
      <w:lvlText w:val=""/>
      <w:lvlJc w:val="left"/>
      <w:pPr>
        <w:ind w:left="11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>
    <w:nsid w:val="614A1370"/>
    <w:multiLevelType w:val="hybridMultilevel"/>
    <w:tmpl w:val="AEF8CED0"/>
    <w:lvl w:ilvl="0" w:tplc="0419000D">
      <w:start w:val="1"/>
      <w:numFmt w:val="bullet"/>
      <w:lvlText w:val=""/>
      <w:lvlJc w:val="left"/>
      <w:pPr>
        <w:ind w:left="11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">
    <w:nsid w:val="6BED2147"/>
    <w:multiLevelType w:val="hybridMultilevel"/>
    <w:tmpl w:val="C89CBCE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AED282D"/>
    <w:multiLevelType w:val="hybridMultilevel"/>
    <w:tmpl w:val="AC62C25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D7C5C39"/>
    <w:multiLevelType w:val="hybridMultilevel"/>
    <w:tmpl w:val="6B6C9070"/>
    <w:lvl w:ilvl="0" w:tplc="0419000F">
      <w:start w:val="1"/>
      <w:numFmt w:val="decimal"/>
      <w:lvlText w:val="%1."/>
      <w:lvlJc w:val="left"/>
      <w:pPr>
        <w:ind w:left="1125" w:hanging="360"/>
      </w:p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9"/>
  </w:num>
  <w:num w:numId="8">
    <w:abstractNumId w:val="3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176EF"/>
    <w:rsid w:val="00047136"/>
    <w:rsid w:val="002561EB"/>
    <w:rsid w:val="00345B97"/>
    <w:rsid w:val="004B3C0A"/>
    <w:rsid w:val="005176EF"/>
    <w:rsid w:val="00571B8D"/>
    <w:rsid w:val="00580072"/>
    <w:rsid w:val="00610787"/>
    <w:rsid w:val="00655C31"/>
    <w:rsid w:val="0066072D"/>
    <w:rsid w:val="006C33D1"/>
    <w:rsid w:val="00791D39"/>
    <w:rsid w:val="007C4030"/>
    <w:rsid w:val="008E3C03"/>
    <w:rsid w:val="00AD61F0"/>
    <w:rsid w:val="00B2072A"/>
    <w:rsid w:val="00C4285A"/>
    <w:rsid w:val="00CF40A8"/>
    <w:rsid w:val="00DA224B"/>
    <w:rsid w:val="00F7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B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76EF"/>
    <w:pP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5176EF"/>
    <w:pPr>
      <w:spacing w:after="0" w:line="259" w:lineRule="auto"/>
      <w:ind w:left="720"/>
      <w:contextualSpacing/>
    </w:pPr>
    <w:rPr>
      <w:rFonts w:ascii="Calibri" w:eastAsia="Calibri" w:hAnsi="Calibri" w:cs="Calibri"/>
    </w:rPr>
  </w:style>
  <w:style w:type="paragraph" w:styleId="a5">
    <w:name w:val="Body Text"/>
    <w:basedOn w:val="a"/>
    <w:link w:val="a6"/>
    <w:uiPriority w:val="1"/>
    <w:qFormat/>
    <w:rsid w:val="005176EF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5176EF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8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9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34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9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1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87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5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3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8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9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64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учитель</cp:lastModifiedBy>
  <cp:revision>13</cp:revision>
  <dcterms:created xsi:type="dcterms:W3CDTF">2023-05-22T01:44:00Z</dcterms:created>
  <dcterms:modified xsi:type="dcterms:W3CDTF">2024-11-12T08:43:00Z</dcterms:modified>
</cp:coreProperties>
</file>