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483" w:rsidRDefault="00B65483" w:rsidP="00B65483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B65483" w:rsidRDefault="00B65483" w:rsidP="00B65483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по окружающему миру,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3класс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(б</w:t>
      </w:r>
      <w:r w:rsidRPr="005A6B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6B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овый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6BE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A6B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6B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B65483" w:rsidTr="001036BD">
        <w:tc>
          <w:tcPr>
            <w:tcW w:w="2972" w:type="dxa"/>
          </w:tcPr>
          <w:p w:rsidR="00B65483" w:rsidRDefault="00B65483" w:rsidP="001036BD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B65483" w:rsidRDefault="00B65483" w:rsidP="001036BD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B65483" w:rsidRDefault="00B65483" w:rsidP="001036BD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та « Окружающий мир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для 3</w:t>
            </w:r>
            <w:r w:rsidR="000A23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="000A23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</w:t>
            </w:r>
            <w:bookmarkStart w:id="0" w:name="_GoBack"/>
            <w:bookmarkEnd w:id="0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="001E3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</w:t>
            </w:r>
          </w:p>
        </w:tc>
      </w:tr>
      <w:tr w:rsidR="00B65483" w:rsidTr="001036BD">
        <w:trPr>
          <w:trHeight w:val="408"/>
        </w:trPr>
        <w:tc>
          <w:tcPr>
            <w:tcW w:w="2972" w:type="dxa"/>
          </w:tcPr>
          <w:p w:rsidR="00B65483" w:rsidRDefault="00B65483" w:rsidP="001036BD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6521" w:type="dxa"/>
          </w:tcPr>
          <w:p w:rsidR="00B65483" w:rsidRDefault="001E3FCD" w:rsidP="001036BD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Начальное </w:t>
            </w:r>
            <w:r w:rsidR="00B6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 w:rsidR="00B65483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="00B6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 w:rsidR="00B6548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B65483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="00B6548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="00B6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6548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B6548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="00B654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B65483" w:rsidTr="001036BD">
        <w:trPr>
          <w:trHeight w:val="408"/>
        </w:trPr>
        <w:tc>
          <w:tcPr>
            <w:tcW w:w="2972" w:type="dxa"/>
          </w:tcPr>
          <w:p w:rsidR="00B65483" w:rsidRDefault="00B65483" w:rsidP="001036BD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6521" w:type="dxa"/>
          </w:tcPr>
          <w:p w:rsidR="00CF367E" w:rsidRPr="00CF367E" w:rsidRDefault="00B65483" w:rsidP="00CF367E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2C6455">
              <w:rPr>
                <w:rFonts w:ascii="Times New Roman" w:hAnsi="Times New Roman" w:cs="Times New Roman"/>
                <w:sz w:val="24"/>
                <w:szCs w:val="24"/>
              </w:rPr>
              <w:t xml:space="preserve">Рабочая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6455">
              <w:rPr>
                <w:rFonts w:ascii="Times New Roman" w:hAnsi="Times New Roman" w:cs="Times New Roman"/>
                <w:sz w:val="24"/>
                <w:szCs w:val="24"/>
              </w:rPr>
              <w:t>програ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мма по окружающему миру    для 3 класса </w:t>
            </w:r>
            <w:r w:rsidR="00CF367E" w:rsidRPr="00CF367E">
              <w:rPr>
                <w:rFonts w:ascii="Times New Roman" w:hAnsi="Times New Roman" w:cs="Times New Roman"/>
                <w:lang w:eastAsia="en-US"/>
              </w:rPr>
              <w:t xml:space="preserve">соответствует </w:t>
            </w:r>
            <w:r w:rsidR="00CF367E" w:rsidRPr="00CF36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Федеральной рабочей программе по учебному предмету «Окружающий мир»</w:t>
            </w:r>
            <w:r w:rsidR="00CF367E" w:rsidRPr="00CF367E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 xml:space="preserve">, </w:t>
            </w:r>
            <w:r w:rsidR="00CF367E" w:rsidRPr="00CF36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CF367E" w:rsidRPr="00CF367E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составлена на основе учебного плана МБОУ КСОШ № 2 с учётом распределённых по классам проверяемых требований к результатам освоения основной образовательной программы начального общего образования, с использованием федерального онлайн-конструктора.</w:t>
            </w:r>
          </w:p>
          <w:p w:rsidR="00B65483" w:rsidRPr="005A6BE7" w:rsidRDefault="00B65483" w:rsidP="001036BD">
            <w:pPr>
              <w:ind w:right="-1" w:hanging="993"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</w:p>
        </w:tc>
      </w:tr>
      <w:tr w:rsidR="00B65483" w:rsidTr="001036BD">
        <w:trPr>
          <w:trHeight w:val="408"/>
        </w:trPr>
        <w:tc>
          <w:tcPr>
            <w:tcW w:w="2972" w:type="dxa"/>
          </w:tcPr>
          <w:p w:rsidR="00B65483" w:rsidRDefault="00B65483" w:rsidP="001036BD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6521" w:type="dxa"/>
          </w:tcPr>
          <w:p w:rsidR="00B65483" w:rsidRDefault="000A2324" w:rsidP="001036B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2024-2025</w:t>
            </w:r>
            <w:r w:rsidR="00B65483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учебный год</w:t>
            </w:r>
          </w:p>
        </w:tc>
      </w:tr>
      <w:tr w:rsidR="00B65483" w:rsidTr="001036BD">
        <w:tc>
          <w:tcPr>
            <w:tcW w:w="2972" w:type="dxa"/>
          </w:tcPr>
          <w:p w:rsidR="00B65483" w:rsidRDefault="00B65483" w:rsidP="001036BD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6BE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Учебно-методический комплекс</w:t>
            </w:r>
          </w:p>
        </w:tc>
        <w:tc>
          <w:tcPr>
            <w:tcW w:w="6521" w:type="dxa"/>
          </w:tcPr>
          <w:p w:rsidR="00B65483" w:rsidRDefault="00B65483" w:rsidP="001036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Окружающий мир «</w:t>
            </w:r>
            <w:r w:rsidRPr="00DC67CF">
              <w:rPr>
                <w:rFonts w:ascii="Times New Roman" w:hAnsi="Times New Roman" w:cs="Times New Roman"/>
                <w:sz w:val="28"/>
                <w:szCs w:val="28"/>
              </w:rPr>
              <w:t>Мир вокруг нас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3</w:t>
            </w:r>
            <w:r w:rsidRPr="002C6455">
              <w:rPr>
                <w:rFonts w:ascii="Times New Roman" w:hAnsi="Times New Roman" w:cs="Times New Roman"/>
                <w:sz w:val="24"/>
                <w:szCs w:val="24"/>
              </w:rPr>
              <w:t xml:space="preserve"> клас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 В  2 ч. автор: Плешаков А. А.   Издательство: М. Просвещение, 2021</w:t>
            </w:r>
            <w:r w:rsidRPr="002C645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B65483" w:rsidTr="001036BD">
        <w:tc>
          <w:tcPr>
            <w:tcW w:w="2972" w:type="dxa"/>
          </w:tcPr>
          <w:p w:rsidR="00B65483" w:rsidRDefault="00B65483" w:rsidP="001036BD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6521" w:type="dxa"/>
          </w:tcPr>
          <w:p w:rsidR="00B65483" w:rsidRPr="00AA575F" w:rsidRDefault="00B65483" w:rsidP="00B65483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30" w:after="30" w:line="240" w:lineRule="auto"/>
              <w:jc w:val="both"/>
              <w:rPr>
                <w:rFonts w:eastAsia="Times New Roman"/>
                <w:color w:val="000000"/>
              </w:rPr>
            </w:pPr>
            <w:r w:rsidRPr="00AA5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целостной картины мира и осознание места в нём человека на основе единства рационально-научного познания и эмоционально – ценностного осмысления ребёнком личного опыта общения с людьми и природой;</w:t>
            </w:r>
          </w:p>
          <w:p w:rsidR="00B65483" w:rsidRPr="00AA575F" w:rsidRDefault="00B65483" w:rsidP="00B65483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30" w:after="30" w:line="240" w:lineRule="auto"/>
              <w:jc w:val="both"/>
              <w:rPr>
                <w:rFonts w:eastAsia="Times New Roman"/>
                <w:color w:val="000000"/>
              </w:rPr>
            </w:pPr>
            <w:r w:rsidRPr="00AA5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</w:p>
          <w:p w:rsidR="00B65483" w:rsidRPr="00AA575F" w:rsidRDefault="00B65483" w:rsidP="00B65483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30" w:after="30" w:line="240" w:lineRule="auto"/>
              <w:jc w:val="both"/>
              <w:rPr>
                <w:rFonts w:eastAsia="Times New Roman"/>
                <w:color w:val="000000"/>
              </w:rPr>
            </w:pPr>
            <w:r w:rsidRPr="00AA5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умений наблюдать, анализировать, обобщать, характеризовать объекты окружающего мира, рассуждать, решать творческие задачи;</w:t>
            </w:r>
          </w:p>
          <w:p w:rsidR="00B65483" w:rsidRPr="00AA575F" w:rsidRDefault="00B65483" w:rsidP="00B65483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30" w:after="30" w:line="240" w:lineRule="auto"/>
              <w:jc w:val="both"/>
              <w:rPr>
                <w:rFonts w:eastAsia="Times New Roman"/>
                <w:color w:val="000000"/>
              </w:rPr>
            </w:pPr>
            <w:r w:rsidRPr="00AA5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экологической и духовно-нравственной культуры; патриотических чувств.</w:t>
            </w:r>
          </w:p>
          <w:p w:rsidR="00B65483" w:rsidRPr="003045FF" w:rsidRDefault="00B65483" w:rsidP="001036BD">
            <w:pPr>
              <w:pStyle w:val="a4"/>
              <w:widowControl w:val="0"/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5483" w:rsidTr="001036BD">
        <w:tc>
          <w:tcPr>
            <w:tcW w:w="2972" w:type="dxa"/>
          </w:tcPr>
          <w:p w:rsidR="00B65483" w:rsidRDefault="00B65483" w:rsidP="001036BD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6521" w:type="dxa"/>
          </w:tcPr>
          <w:p w:rsidR="00B65483" w:rsidRPr="00AA575F" w:rsidRDefault="00B65483" w:rsidP="00B65483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147"/>
              </w:tabs>
              <w:spacing w:before="30" w:after="30"/>
              <w:ind w:left="147" w:firstLine="0"/>
              <w:jc w:val="both"/>
              <w:rPr>
                <w:rFonts w:eastAsia="Times New Roman"/>
                <w:color w:val="000000"/>
              </w:rPr>
            </w:pPr>
            <w:r w:rsidRPr="00AA5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у обучающихся единого, целостно окрашенного образа мира как дома, своего собственного и общего для всех людей, для всего живого;</w:t>
            </w:r>
          </w:p>
          <w:p w:rsidR="00B65483" w:rsidRPr="00AA575F" w:rsidRDefault="00B65483" w:rsidP="00B65483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147"/>
              </w:tabs>
              <w:spacing w:before="30" w:after="30"/>
              <w:ind w:left="147" w:firstLine="0"/>
              <w:jc w:val="both"/>
              <w:rPr>
                <w:rFonts w:eastAsia="Times New Roman"/>
                <w:color w:val="000000"/>
              </w:rPr>
            </w:pPr>
            <w:r w:rsidRPr="00AA5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воспитывать нравственно и духовно зрелых, активных, компетентных граждан, ориентированных как на личное благополучие, так и на созидательное обустройство родной страны и планеты Земля;</w:t>
            </w:r>
          </w:p>
          <w:p w:rsidR="00B65483" w:rsidRPr="00AA575F" w:rsidRDefault="00B65483" w:rsidP="00B65483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147"/>
              </w:tabs>
              <w:spacing w:before="30" w:after="30"/>
              <w:ind w:left="147" w:firstLine="0"/>
              <w:jc w:val="both"/>
              <w:rPr>
                <w:rFonts w:eastAsia="Times New Roman"/>
                <w:color w:val="000000"/>
              </w:rPr>
            </w:pPr>
            <w:r w:rsidRPr="00AA5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овладевать основами практико-ориентированных знаний о человеке, природе и обществе, осмысление причинно - следственных связей в окружающем мире, в том числе на многообразном материале природы и культуры родного края;</w:t>
            </w:r>
          </w:p>
          <w:p w:rsidR="00B65483" w:rsidRPr="00AA575F" w:rsidRDefault="00B65483" w:rsidP="00B65483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147"/>
              </w:tabs>
              <w:spacing w:before="30" w:after="30"/>
              <w:ind w:left="147" w:firstLine="0"/>
              <w:jc w:val="both"/>
              <w:rPr>
                <w:rFonts w:eastAsia="Times New Roman"/>
                <w:color w:val="000000"/>
              </w:rPr>
            </w:pPr>
            <w:r w:rsidRPr="00AA5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у младших школьников фундамента экологической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жизни;</w:t>
            </w:r>
          </w:p>
          <w:p w:rsidR="00B65483" w:rsidRPr="00AA575F" w:rsidRDefault="00B65483" w:rsidP="00B65483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  <w:tab w:val="num" w:pos="147"/>
              </w:tabs>
              <w:spacing w:before="30" w:after="30"/>
              <w:ind w:left="147" w:firstLine="0"/>
              <w:jc w:val="both"/>
              <w:rPr>
                <w:rFonts w:eastAsia="Times New Roman"/>
                <w:color w:val="000000"/>
              </w:rPr>
            </w:pPr>
            <w:r w:rsidRPr="00AA57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систематизировать и расширять представления детей о предметах и явлениях природы и общественной жизни, развивать интерес к их познанию.</w:t>
            </w:r>
          </w:p>
          <w:p w:rsidR="00B65483" w:rsidRPr="00586CAD" w:rsidRDefault="00B65483" w:rsidP="001036BD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5483" w:rsidTr="001036BD">
        <w:tc>
          <w:tcPr>
            <w:tcW w:w="2972" w:type="dxa"/>
          </w:tcPr>
          <w:p w:rsidR="00B65483" w:rsidRPr="00B07B2E" w:rsidRDefault="00B65483" w:rsidP="001036B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рабочей программы представлено следующими разделами:</w:t>
            </w:r>
          </w:p>
          <w:p w:rsidR="00B65483" w:rsidRDefault="00B65483" w:rsidP="001036BD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B65483" w:rsidRPr="008C4434" w:rsidRDefault="00B65483" w:rsidP="001036BD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 к курсу,</w:t>
            </w:r>
          </w:p>
          <w:p w:rsidR="00B65483" w:rsidRPr="008C4434" w:rsidRDefault="00B65483" w:rsidP="001036BD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учебного предмета,</w:t>
            </w:r>
          </w:p>
          <w:p w:rsidR="00B65483" w:rsidRPr="008C4434" w:rsidRDefault="00B65483" w:rsidP="001036BD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места учебного предмета в учебном плане,</w:t>
            </w:r>
          </w:p>
          <w:p w:rsidR="00B65483" w:rsidRPr="008C4434" w:rsidRDefault="00B65483" w:rsidP="001036BD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курса, планируемые образовательные результаты</w:t>
            </w:r>
          </w:p>
          <w:p w:rsidR="00B65483" w:rsidRPr="008C4434" w:rsidRDefault="00B65483" w:rsidP="001036BD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планирование с определением </w:t>
            </w:r>
            <w:proofErr w:type="spellStart"/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основныхвидов</w:t>
            </w:r>
            <w:proofErr w:type="spellEnd"/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учебной деятельности</w:t>
            </w:r>
          </w:p>
          <w:p w:rsidR="00B65483" w:rsidRPr="008C4434" w:rsidRDefault="00B65483" w:rsidP="001036BD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, поурочное планирование</w:t>
            </w:r>
          </w:p>
          <w:p w:rsidR="00B65483" w:rsidRPr="00B07B2E" w:rsidRDefault="00B65483" w:rsidP="001036BD">
            <w:pPr>
              <w:pStyle w:val="a4"/>
              <w:numPr>
                <w:ilvl w:val="0"/>
                <w:numId w:val="1"/>
              </w:numPr>
              <w:spacing w:line="240" w:lineRule="auto"/>
              <w:ind w:left="454"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учебно-методического</w:t>
            </w: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материально-технического обеспечения образовательной деятельности.</w:t>
            </w:r>
          </w:p>
        </w:tc>
      </w:tr>
      <w:tr w:rsidR="00B65483" w:rsidTr="001036BD">
        <w:tc>
          <w:tcPr>
            <w:tcW w:w="2972" w:type="dxa"/>
          </w:tcPr>
          <w:p w:rsidR="00B65483" w:rsidRDefault="00B65483" w:rsidP="001036BD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6521" w:type="dxa"/>
          </w:tcPr>
          <w:p w:rsidR="00B65483" w:rsidRPr="0061070F" w:rsidRDefault="00B65483" w:rsidP="001036BD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 часа в неделю, 68 часов</w:t>
            </w:r>
            <w:r w:rsidRP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в год</w:t>
            </w:r>
          </w:p>
        </w:tc>
      </w:tr>
      <w:tr w:rsidR="00B65483" w:rsidTr="001036BD">
        <w:tc>
          <w:tcPr>
            <w:tcW w:w="2972" w:type="dxa"/>
          </w:tcPr>
          <w:p w:rsidR="00B65483" w:rsidRDefault="00B65483" w:rsidP="001036BD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Формы текущего контроля и промежуточной аттестации</w:t>
            </w:r>
          </w:p>
        </w:tc>
        <w:tc>
          <w:tcPr>
            <w:tcW w:w="6521" w:type="dxa"/>
          </w:tcPr>
          <w:p w:rsidR="00B65483" w:rsidRDefault="00B65483" w:rsidP="001036B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Методы контроля: письменный и устный. </w:t>
            </w:r>
          </w:p>
          <w:p w:rsidR="00B65483" w:rsidRDefault="00B65483" w:rsidP="001036BD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Формы контроля: индивидуальная, групповая и фронтальная. </w:t>
            </w:r>
          </w:p>
          <w:p w:rsidR="00B65483" w:rsidRDefault="00B65483" w:rsidP="001036BD">
            <w:pPr>
              <w:spacing w:line="259" w:lineRule="auto"/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Виды контроля: тестирование, самостоятельная работа, устный опрос, контрольные работы.</w:t>
            </w:r>
          </w:p>
          <w:p w:rsidR="00B65483" w:rsidRPr="007B410A" w:rsidRDefault="00B65483" w:rsidP="001036BD">
            <w:pPr>
              <w:spacing w:after="160"/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Промежуточная аттестация подразделяется на четвертную и годовую.</w:t>
            </w:r>
          </w:p>
          <w:p w:rsidR="00B65483" w:rsidRPr="007B410A" w:rsidRDefault="00B65483" w:rsidP="001036BD">
            <w:pPr>
              <w:spacing w:after="160"/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Четвертная промежуточная аттестация </w:t>
            </w: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обучающихся 3</w:t>
            </w:r>
            <w:proofErr w:type="gramStart"/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класс</w:t>
            </w: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а</w:t>
            </w:r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проводится с целью получения объективной оценки усвоения обучающимися образовательных программ каждого года обучения по завершении определенного временного промежутка (четверть). Отме</w:t>
            </w: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тка обучающегося за четверть в 3</w:t>
            </w:r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 классах выставляется на основе результатов текущего контроля успеваемости.</w:t>
            </w:r>
          </w:p>
          <w:p w:rsidR="00B65483" w:rsidRPr="005A6BE7" w:rsidRDefault="00B65483" w:rsidP="001036BD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Годовая промежуточная аттестация проводится по каждому учебному предмету, курсу, дисциплине, модулю и рассматривается как усреднен</w:t>
            </w: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 xml:space="preserve">ный балл четвертных отметок в 3 </w:t>
            </w:r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</w:rPr>
              <w:t>классах</w:t>
            </w:r>
          </w:p>
        </w:tc>
      </w:tr>
    </w:tbl>
    <w:p w:rsidR="00B65483" w:rsidRDefault="00B65483" w:rsidP="00B65483"/>
    <w:p w:rsidR="00B65483" w:rsidRDefault="00B65483" w:rsidP="00B65483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65483" w:rsidRDefault="00B65483" w:rsidP="00B65483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65483" w:rsidRDefault="00B65483" w:rsidP="00B65483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65483" w:rsidRDefault="00B65483" w:rsidP="00B65483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65483" w:rsidRDefault="00B65483" w:rsidP="00B65483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65483" w:rsidRDefault="00B65483" w:rsidP="00B65483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65483" w:rsidRDefault="00B65483" w:rsidP="00B65483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65483" w:rsidRDefault="00B65483" w:rsidP="00B65483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C5648" w:rsidRDefault="00AC5648"/>
    <w:sectPr w:rsidR="00AC5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">
    <w:nsid w:val="3A911F05"/>
    <w:multiLevelType w:val="multilevel"/>
    <w:tmpl w:val="7BD6404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646031"/>
    <w:multiLevelType w:val="hybridMultilevel"/>
    <w:tmpl w:val="EE76A5C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65483"/>
    <w:rsid w:val="000A2324"/>
    <w:rsid w:val="001E3FCD"/>
    <w:rsid w:val="00AC5648"/>
    <w:rsid w:val="00B65483"/>
    <w:rsid w:val="00CF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5483"/>
    <w:pP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65483"/>
    <w:pPr>
      <w:spacing w:after="0" w:line="259" w:lineRule="auto"/>
      <w:ind w:left="720"/>
      <w:contextualSpacing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530</Words>
  <Characters>3025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учитель</cp:lastModifiedBy>
  <cp:revision>6</cp:revision>
  <dcterms:created xsi:type="dcterms:W3CDTF">2023-05-22T11:23:00Z</dcterms:created>
  <dcterms:modified xsi:type="dcterms:W3CDTF">2024-11-12T09:31:00Z</dcterms:modified>
</cp:coreProperties>
</file>